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РОССИЙСКАЯ ФЕДЕРАЦИЯ</w:t>
      </w:r>
    </w:p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РОСТОВСКАЯ ОБЛАСТЬ</w:t>
      </w:r>
    </w:p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ЦЕЛИНСКИЙ РАЙОН</w:t>
      </w:r>
    </w:p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МУНИЦИПАЛЬНОЕ ОБРАЗОВАНИЕ</w:t>
      </w:r>
    </w:p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«ХЛЕБОРОБНОЕ СЕЛЬСКОЕ ПОСЕЛЕНИЕ»</w:t>
      </w:r>
    </w:p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АДМИНИСТРАЦИЯ</w:t>
      </w:r>
    </w:p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40"/>
          <w:sz w:val="28"/>
          <w:szCs w:val="28"/>
          <w:lang w:eastAsia="ru-RU"/>
        </w:rPr>
        <w:t>ХЛЕБОРОБНОГО СЕЛЬСКОГО ПОСЕЛЕНИЯ</w:t>
      </w:r>
    </w:p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7B8" w:rsidRDefault="00A177B8" w:rsidP="00A177B8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ПОСТАНОВЛЕНИЕ      </w:t>
      </w:r>
    </w:p>
    <w:p w:rsidR="00A177B8" w:rsidRDefault="00A177B8" w:rsidP="00A177B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</w:p>
    <w:p w:rsidR="00A177B8" w:rsidRDefault="00A177B8" w:rsidP="00A177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04.12.2020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№ 110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с. Хлеборобное</w:t>
      </w:r>
    </w:p>
    <w:p w:rsidR="00A177B8" w:rsidRDefault="00A177B8" w:rsidP="00A177B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A177B8" w:rsidRDefault="00A177B8" w:rsidP="00A177B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 утверждении перечня должностных лиц</w:t>
      </w:r>
    </w:p>
    <w:p w:rsidR="00A177B8" w:rsidRDefault="00A177B8" w:rsidP="00A177B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Администрации Хлеборобного</w:t>
      </w:r>
    </w:p>
    <w:p w:rsidR="00A177B8" w:rsidRDefault="00A177B8" w:rsidP="00A177B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сельского поселения, уполномоченных </w:t>
      </w:r>
    </w:p>
    <w:p w:rsidR="00A177B8" w:rsidRDefault="00A177B8" w:rsidP="00A177B8">
      <w:pPr>
        <w:pStyle w:val="a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составлять протоколы.</w:t>
      </w:r>
    </w:p>
    <w:p w:rsidR="00A177B8" w:rsidRDefault="00A177B8" w:rsidP="00A177B8">
      <w:pPr>
        <w:pStyle w:val="a3"/>
        <w:rPr>
          <w:rFonts w:ascii="Times New Roman" w:hAnsi="Times New Roman"/>
          <w:sz w:val="28"/>
          <w:szCs w:val="28"/>
          <w:lang w:eastAsia="ru-RU"/>
        </w:rPr>
      </w:pP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В соответствии со статьей 11.2 Областного закона от 25.10.2002 № 273-СЗ «Об административных правонарушениях» Администрация Хлеборобного сельского поселения постановляет:</w:t>
      </w: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1.Утвердить перечень должностных лиц Администрации Хлеборобного сельского поселения, уполномоченных составлять протоколы об административных правонарушениях согласно приложению, к настоящему постановлению.</w:t>
      </w: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2. Ведущему специалисту по правовой, кадровой, архивной работе и ведению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похозяйственных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книг Администрации Хлеборобного сельского поселения Ирине Анатольевне Романовой в месячный срок со дня вступления в силу настоящего постановления внести изменения в должностные инструкции должностных лиц, уполномоченных составлять протоколы об административных правонарушениях.</w:t>
      </w: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3. Признать утратившим силу постановление Администрации Хлеборобного с</w:t>
      </w:r>
      <w:r>
        <w:rPr>
          <w:rFonts w:ascii="Times New Roman" w:hAnsi="Times New Roman"/>
          <w:sz w:val="28"/>
          <w:szCs w:val="28"/>
          <w:lang w:eastAsia="ru-RU"/>
        </w:rPr>
        <w:t>ельского поселения от 07.08.2020</w:t>
      </w:r>
      <w:r>
        <w:rPr>
          <w:rFonts w:ascii="Times New Roman" w:hAnsi="Times New Roman"/>
          <w:sz w:val="28"/>
          <w:szCs w:val="28"/>
          <w:lang w:eastAsia="ru-RU"/>
        </w:rPr>
        <w:t xml:space="preserve"> №6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«Об утверждении перечня должностных лиц, уполномоченных составлять протоколы об административных правонарушениях».</w:t>
      </w: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4. Постановление вступает в силу с даты его официального опубликования.</w:t>
      </w: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5. Контроль за исполнением настоящего постановления оставляю за собой.</w:t>
      </w: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И. о. главы Администрации </w:t>
      </w:r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Хлеборобного сельского поселения                             Н.И.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Мирошникова</w:t>
      </w:r>
      <w:proofErr w:type="spellEnd"/>
    </w:p>
    <w:p w:rsidR="00A177B8" w:rsidRDefault="00A177B8" w:rsidP="00A177B8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177B8" w:rsidRDefault="00A177B8" w:rsidP="00A177B8">
      <w:pPr>
        <w:pStyle w:val="a3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Проект вносит: </w:t>
      </w:r>
    </w:p>
    <w:p w:rsidR="00A177B8" w:rsidRDefault="00A177B8" w:rsidP="00A177B8">
      <w:pPr>
        <w:pStyle w:val="a3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специалист Романова Ирина Анатольевна.</w:t>
      </w:r>
    </w:p>
    <w:p w:rsidR="00A177B8" w:rsidRDefault="00A177B8" w:rsidP="00A177B8">
      <w:pPr>
        <w:pStyle w:val="a3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Т 9-44-54</w:t>
      </w:r>
    </w:p>
    <w:p w:rsidR="00A177B8" w:rsidRDefault="00A177B8" w:rsidP="00A177B8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Приложение к постановлению</w:t>
      </w:r>
    </w:p>
    <w:p w:rsidR="00A177B8" w:rsidRDefault="00A177B8" w:rsidP="00A177B8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Администрации Хлеборобного</w:t>
      </w:r>
    </w:p>
    <w:p w:rsidR="00A177B8" w:rsidRDefault="00A177B8" w:rsidP="00A177B8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сельского поселения</w:t>
      </w:r>
    </w:p>
    <w:p w:rsidR="00A177B8" w:rsidRDefault="00A177B8" w:rsidP="00A177B8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№ 110 от 04.12</w:t>
      </w:r>
      <w:r>
        <w:rPr>
          <w:rFonts w:ascii="Times New Roman" w:hAnsi="Times New Roman"/>
          <w:sz w:val="24"/>
          <w:szCs w:val="24"/>
        </w:rPr>
        <w:t>.2020г.</w:t>
      </w:r>
    </w:p>
    <w:p w:rsidR="00A177B8" w:rsidRDefault="00A177B8" w:rsidP="00A177B8">
      <w:pPr>
        <w:rPr>
          <w:rFonts w:ascii="Times New Roman" w:hAnsi="Times New Roman"/>
          <w:sz w:val="24"/>
          <w:szCs w:val="24"/>
        </w:rPr>
      </w:pPr>
    </w:p>
    <w:p w:rsidR="00A177B8" w:rsidRDefault="00A177B8" w:rsidP="00A177B8">
      <w:pPr>
        <w:rPr>
          <w:rFonts w:ascii="Times New Roman" w:hAnsi="Times New Roman"/>
          <w:sz w:val="24"/>
          <w:szCs w:val="24"/>
        </w:rPr>
      </w:pPr>
    </w:p>
    <w:p w:rsidR="00A177B8" w:rsidRDefault="00A177B8" w:rsidP="00A177B8">
      <w:pPr>
        <w:tabs>
          <w:tab w:val="left" w:pos="210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A177B8" w:rsidRDefault="00A177B8" w:rsidP="00A177B8">
      <w:pPr>
        <w:tabs>
          <w:tab w:val="left" w:pos="210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Должностных лиц, уполномоченных составлять протоколы об административном правонарушении на территории Хлеборобного сельского поселения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Style w:val="a4"/>
        <w:tblW w:w="0" w:type="auto"/>
        <w:tblInd w:w="-426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A177B8" w:rsidTr="009928D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Статьи областного закона от 25.10.2002 №273-ЗС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должности</w:t>
            </w:r>
          </w:p>
        </w:tc>
      </w:tr>
      <w:tr w:rsidR="00A177B8" w:rsidTr="009928D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Частью 2 ст. 9.1, ст. 9.3,часть 2 стать 9.9.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Администрации Хлеборобного сельского поселения</w:t>
            </w:r>
          </w:p>
        </w:tc>
      </w:tr>
      <w:tr w:rsidR="00A177B8" w:rsidTr="009928D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2.3, 2.10.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первой категории по нотариальным услугам и работе с населением</w:t>
            </w:r>
          </w:p>
        </w:tc>
      </w:tr>
      <w:tr w:rsidR="00A177B8" w:rsidTr="009928D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Ст. 2.2 - 2.5, 2.7, 3.2, </w:t>
            </w:r>
            <w:r>
              <w:rPr>
                <w:rFonts w:ascii="Times New Roman" w:hAnsi="Times New Roman"/>
                <w:sz w:val="28"/>
                <w:szCs w:val="28"/>
              </w:rPr>
              <w:t>4.1, 4.4, 4.5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5.1. - 5.5, 6.3, 6.4.</w:t>
            </w:r>
            <w:bookmarkStart w:id="0" w:name="_GoBack"/>
            <w:bookmarkEnd w:id="0"/>
          </w:p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специалист по вопросам имущественных и земельных отношений, благоустройству и ведению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похозяйственных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книг.</w:t>
            </w:r>
          </w:p>
        </w:tc>
      </w:tr>
      <w:tr w:rsidR="00A177B8" w:rsidTr="009928D7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8.1, 8.2, 8.8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7B8" w:rsidRDefault="00A177B8" w:rsidP="009928D7">
            <w:pPr>
              <w:tabs>
                <w:tab w:val="left" w:pos="210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 по экономическим вопросам.</w:t>
            </w:r>
          </w:p>
        </w:tc>
      </w:tr>
    </w:tbl>
    <w:p w:rsidR="00A177B8" w:rsidRDefault="00A177B8" w:rsidP="00A177B8"/>
    <w:p w:rsidR="00A177B8" w:rsidRDefault="00A177B8" w:rsidP="00A177B8"/>
    <w:p w:rsidR="00BE1ECA" w:rsidRDefault="00BE1ECA"/>
    <w:sectPr w:rsidR="00BE1ECA" w:rsidSect="0074204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92"/>
    <w:rsid w:val="00463792"/>
    <w:rsid w:val="00A177B8"/>
    <w:rsid w:val="00B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51A2"/>
  <w15:chartTrackingRefBased/>
  <w15:docId w15:val="{974F759E-43B3-44EC-BFF7-3C6C03BD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7B8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77B8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A177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2021-03-26T06:11:00Z</dcterms:created>
  <dcterms:modified xsi:type="dcterms:W3CDTF">2021-03-26T06:16:00Z</dcterms:modified>
</cp:coreProperties>
</file>